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CB" w:rsidRDefault="00403ECB">
      <w:pPr>
        <w:rPr>
          <w:b/>
        </w:rPr>
      </w:pPr>
      <w:r w:rsidRPr="00403ECB">
        <w:rPr>
          <w:b/>
        </w:rPr>
        <w:t>Bilan 1</w:t>
      </w:r>
      <w:r w:rsidRPr="00403ECB">
        <w:rPr>
          <w:b/>
          <w:vertAlign w:val="superscript"/>
        </w:rPr>
        <w:t>er</w:t>
      </w:r>
      <w:r w:rsidRPr="00403ECB">
        <w:rPr>
          <w:b/>
        </w:rPr>
        <w:t xml:space="preserve"> trimestre </w:t>
      </w:r>
      <w:r>
        <w:rPr>
          <w:b/>
        </w:rPr>
        <w:t xml:space="preserve"> (en complément des appréciations portées sur bulletins) : EPS ; M GRANDJEAN</w:t>
      </w:r>
    </w:p>
    <w:p w:rsidR="00403ECB" w:rsidRDefault="00403ECB">
      <w:pPr>
        <w:rPr>
          <w:b/>
        </w:rPr>
      </w:pPr>
    </w:p>
    <w:p w:rsidR="00403ECB" w:rsidRDefault="00403ECB">
      <w:pPr>
        <w:rPr>
          <w:b/>
        </w:rPr>
      </w:pPr>
      <w:r>
        <w:rPr>
          <w:b/>
        </w:rPr>
        <w:t>Pour T bac TISEC</w:t>
      </w:r>
    </w:p>
    <w:p w:rsidR="00403ECB" w:rsidRDefault="00403ECB">
      <w:pPr>
        <w:rPr>
          <w:b/>
        </w:rPr>
      </w:pPr>
    </w:p>
    <w:p w:rsidR="00403ECB" w:rsidRPr="00982452" w:rsidRDefault="00403ECB">
      <w:r>
        <w:rPr>
          <w:b/>
        </w:rPr>
        <w:t>Pour T bac FI / MAV</w:t>
      </w:r>
    </w:p>
    <w:p w:rsidR="00403ECB" w:rsidRDefault="00403ECB"/>
    <w:p w:rsidR="00403ECB" w:rsidRDefault="00403ECB"/>
    <w:tbl>
      <w:tblPr>
        <w:tblStyle w:val="Grille"/>
        <w:tblW w:w="14992" w:type="dxa"/>
        <w:tblLook w:val="00BF"/>
      </w:tblPr>
      <w:tblGrid>
        <w:gridCol w:w="2301"/>
        <w:gridCol w:w="2301"/>
        <w:gridCol w:w="6705"/>
        <w:gridCol w:w="3685"/>
      </w:tblGrid>
      <w:tr w:rsidR="00403ECB">
        <w:tc>
          <w:tcPr>
            <w:tcW w:w="2301" w:type="dxa"/>
          </w:tcPr>
          <w:p w:rsidR="00403ECB" w:rsidRDefault="00403ECB"/>
        </w:tc>
        <w:tc>
          <w:tcPr>
            <w:tcW w:w="2301" w:type="dxa"/>
            <w:shd w:val="solid" w:color="DDD9C3" w:themeColor="background2" w:themeShade="E6" w:fill="auto"/>
          </w:tcPr>
          <w:p w:rsidR="00403ECB" w:rsidRPr="00982452" w:rsidRDefault="00403ECB">
            <w:pPr>
              <w:rPr>
                <w:b/>
              </w:rPr>
            </w:pPr>
            <w:r w:rsidRPr="00982452">
              <w:rPr>
                <w:b/>
              </w:rPr>
              <w:t>Présence</w:t>
            </w:r>
          </w:p>
        </w:tc>
        <w:tc>
          <w:tcPr>
            <w:tcW w:w="6705" w:type="dxa"/>
            <w:shd w:val="solid" w:color="DDD9C3" w:themeColor="background2" w:themeShade="E6" w:fill="auto"/>
          </w:tcPr>
          <w:p w:rsidR="00403ECB" w:rsidRPr="00982452" w:rsidRDefault="00403ECB">
            <w:pPr>
              <w:rPr>
                <w:b/>
              </w:rPr>
            </w:pPr>
            <w:r w:rsidRPr="00982452">
              <w:rPr>
                <w:b/>
              </w:rPr>
              <w:t>Commentaire global</w:t>
            </w:r>
          </w:p>
        </w:tc>
        <w:tc>
          <w:tcPr>
            <w:tcW w:w="3685" w:type="dxa"/>
            <w:shd w:val="solid" w:color="DDD9C3" w:themeColor="background2" w:themeShade="E6" w:fill="auto"/>
          </w:tcPr>
          <w:p w:rsidR="00982452" w:rsidRPr="00982452" w:rsidRDefault="00403ECB">
            <w:pPr>
              <w:rPr>
                <w:b/>
              </w:rPr>
            </w:pPr>
            <w:r w:rsidRPr="00982452">
              <w:rPr>
                <w:b/>
              </w:rPr>
              <w:t>Récompenses / Avertissements</w:t>
            </w:r>
          </w:p>
          <w:p w:rsidR="00403ECB" w:rsidRDefault="00982452">
            <w:r>
              <w:rPr>
                <w:b/>
              </w:rPr>
              <w:t>Sans opposition (SO</w:t>
            </w:r>
            <w:r w:rsidRPr="00982452">
              <w:rPr>
                <w:b/>
              </w:rPr>
              <w:t>)</w:t>
            </w:r>
          </w:p>
        </w:tc>
      </w:tr>
      <w:tr w:rsidR="00403ECB">
        <w:trPr>
          <w:trHeight w:val="842"/>
        </w:trPr>
        <w:tc>
          <w:tcPr>
            <w:tcW w:w="14992" w:type="dxa"/>
            <w:gridSpan w:val="4"/>
            <w:vAlign w:val="center"/>
          </w:tcPr>
          <w:p w:rsidR="00403ECB" w:rsidRDefault="00982452" w:rsidP="00982452">
            <w:pPr>
              <w:jc w:val="center"/>
            </w:pPr>
            <w:r>
              <w:t xml:space="preserve">TISEC = </w:t>
            </w:r>
            <w:r w:rsidR="00403ECB">
              <w:t>Associés aux TP/ORGO, bonne participation de ces 3 élèves de TISEC</w:t>
            </w:r>
          </w:p>
        </w:tc>
      </w:tr>
      <w:tr w:rsidR="00403ECB">
        <w:tc>
          <w:tcPr>
            <w:tcW w:w="2301" w:type="dxa"/>
            <w:shd w:val="solid" w:color="FDE9D9" w:themeColor="accent6" w:themeTint="33" w:fill="auto"/>
          </w:tcPr>
          <w:p w:rsidR="00403ECB" w:rsidRPr="00982452" w:rsidRDefault="00403ECB">
            <w:pPr>
              <w:rPr>
                <w:b/>
              </w:rPr>
            </w:pPr>
            <w:r w:rsidRPr="00982452">
              <w:rPr>
                <w:b/>
              </w:rPr>
              <w:t>T BAC TISEC</w:t>
            </w:r>
          </w:p>
        </w:tc>
        <w:tc>
          <w:tcPr>
            <w:tcW w:w="2301" w:type="dxa"/>
            <w:shd w:val="solid" w:color="FDE9D9" w:themeColor="accent6" w:themeTint="33" w:fill="auto"/>
          </w:tcPr>
          <w:p w:rsidR="00403ECB" w:rsidRDefault="00403ECB"/>
        </w:tc>
        <w:tc>
          <w:tcPr>
            <w:tcW w:w="6705" w:type="dxa"/>
            <w:shd w:val="solid" w:color="FDE9D9" w:themeColor="accent6" w:themeTint="33" w:fill="auto"/>
          </w:tcPr>
          <w:p w:rsidR="00403ECB" w:rsidRDefault="00403ECB"/>
        </w:tc>
        <w:tc>
          <w:tcPr>
            <w:tcW w:w="3685" w:type="dxa"/>
            <w:shd w:val="solid" w:color="FDE9D9" w:themeColor="accent6" w:themeTint="33" w:fill="auto"/>
          </w:tcPr>
          <w:p w:rsidR="00403ECB" w:rsidRDefault="00403ECB"/>
        </w:tc>
      </w:tr>
      <w:tr w:rsidR="00403ECB">
        <w:tc>
          <w:tcPr>
            <w:tcW w:w="2301" w:type="dxa"/>
          </w:tcPr>
          <w:p w:rsidR="00403ECB" w:rsidRDefault="00403ECB">
            <w:r>
              <w:t>Djabrayan</w:t>
            </w:r>
          </w:p>
        </w:tc>
        <w:tc>
          <w:tcPr>
            <w:tcW w:w="2301" w:type="dxa"/>
          </w:tcPr>
          <w:p w:rsidR="00403ECB" w:rsidRDefault="00403ECB">
            <w:r>
              <w:t>1 absence</w:t>
            </w:r>
          </w:p>
        </w:tc>
        <w:tc>
          <w:tcPr>
            <w:tcW w:w="6705" w:type="dxa"/>
          </w:tcPr>
          <w:p w:rsidR="00403ECB" w:rsidRDefault="00403ECB" w:rsidP="00403ECB">
            <w:r>
              <w:t>Sérieux, des difficultés</w:t>
            </w:r>
          </w:p>
        </w:tc>
        <w:tc>
          <w:tcPr>
            <w:tcW w:w="3685" w:type="dxa"/>
          </w:tcPr>
          <w:p w:rsidR="00403ECB" w:rsidRDefault="00403ECB">
            <w:r>
              <w:t>Mérite récompense</w:t>
            </w:r>
          </w:p>
        </w:tc>
      </w:tr>
      <w:tr w:rsidR="00403ECB">
        <w:tc>
          <w:tcPr>
            <w:tcW w:w="2301" w:type="dxa"/>
          </w:tcPr>
          <w:p w:rsidR="00403ECB" w:rsidRDefault="00403ECB">
            <w:r>
              <w:t>Gainlet</w:t>
            </w:r>
          </w:p>
        </w:tc>
        <w:tc>
          <w:tcPr>
            <w:tcW w:w="2301" w:type="dxa"/>
          </w:tcPr>
          <w:p w:rsidR="00403ECB" w:rsidRDefault="00403ECB">
            <w:r>
              <w:t>3 absences (bléssé)</w:t>
            </w:r>
          </w:p>
        </w:tc>
        <w:tc>
          <w:tcPr>
            <w:tcW w:w="6705" w:type="dxa"/>
          </w:tcPr>
          <w:p w:rsidR="00403ECB" w:rsidRDefault="00403ECB">
            <w:r>
              <w:t>Volontaire malgré souci au poignet</w:t>
            </w:r>
          </w:p>
        </w:tc>
        <w:tc>
          <w:tcPr>
            <w:tcW w:w="3685" w:type="dxa"/>
          </w:tcPr>
          <w:p w:rsidR="00403ECB" w:rsidRDefault="00403ECB">
            <w:r>
              <w:t>Mérite récompense</w:t>
            </w:r>
          </w:p>
        </w:tc>
      </w:tr>
      <w:tr w:rsidR="00403ECB">
        <w:tc>
          <w:tcPr>
            <w:tcW w:w="2301" w:type="dxa"/>
          </w:tcPr>
          <w:p w:rsidR="00403ECB" w:rsidRDefault="00403ECB">
            <w:r>
              <w:t>Lafrance</w:t>
            </w:r>
          </w:p>
        </w:tc>
        <w:tc>
          <w:tcPr>
            <w:tcW w:w="2301" w:type="dxa"/>
          </w:tcPr>
          <w:p w:rsidR="00403ECB" w:rsidRDefault="00403ECB">
            <w:r>
              <w:t>RAS</w:t>
            </w:r>
          </w:p>
        </w:tc>
        <w:tc>
          <w:tcPr>
            <w:tcW w:w="6705" w:type="dxa"/>
          </w:tcPr>
          <w:p w:rsidR="00403ECB" w:rsidRDefault="00403ECB">
            <w:r>
              <w:t>TB</w:t>
            </w:r>
          </w:p>
        </w:tc>
        <w:tc>
          <w:tcPr>
            <w:tcW w:w="3685" w:type="dxa"/>
          </w:tcPr>
          <w:p w:rsidR="00403ECB" w:rsidRDefault="00403ECB">
            <w:r>
              <w:t>Mérite récompense</w:t>
            </w:r>
          </w:p>
        </w:tc>
      </w:tr>
      <w:tr w:rsidR="00403ECB">
        <w:trPr>
          <w:trHeight w:val="815"/>
        </w:trPr>
        <w:tc>
          <w:tcPr>
            <w:tcW w:w="14992" w:type="dxa"/>
            <w:gridSpan w:val="4"/>
            <w:vAlign w:val="center"/>
          </w:tcPr>
          <w:p w:rsidR="00403ECB" w:rsidRDefault="00982452" w:rsidP="00982452">
            <w:pPr>
              <w:jc w:val="center"/>
            </w:pPr>
            <w:r>
              <w:t xml:space="preserve">FI/MAV = </w:t>
            </w:r>
            <w:r w:rsidR="00403ECB">
              <w:t xml:space="preserve">Associés aux </w:t>
            </w:r>
            <w:r>
              <w:t>EE/TGT, un groupe sympathique… ayant repoussé son réel engagement aux évaluations</w:t>
            </w:r>
          </w:p>
        </w:tc>
      </w:tr>
      <w:tr w:rsidR="00403ECB">
        <w:tc>
          <w:tcPr>
            <w:tcW w:w="2301" w:type="dxa"/>
            <w:shd w:val="solid" w:color="EAF1DD" w:themeColor="accent3" w:themeTint="33" w:fill="auto"/>
          </w:tcPr>
          <w:p w:rsidR="00403ECB" w:rsidRPr="00982452" w:rsidRDefault="00403ECB">
            <w:pPr>
              <w:rPr>
                <w:b/>
              </w:rPr>
            </w:pPr>
            <w:r w:rsidRPr="00982452">
              <w:rPr>
                <w:b/>
              </w:rPr>
              <w:t xml:space="preserve">T BAC FI </w:t>
            </w:r>
          </w:p>
        </w:tc>
        <w:tc>
          <w:tcPr>
            <w:tcW w:w="2301" w:type="dxa"/>
            <w:shd w:val="solid" w:color="EAF1DD" w:themeColor="accent3" w:themeTint="33" w:fill="auto"/>
          </w:tcPr>
          <w:p w:rsidR="00403ECB" w:rsidRDefault="00403ECB"/>
        </w:tc>
        <w:tc>
          <w:tcPr>
            <w:tcW w:w="6705" w:type="dxa"/>
            <w:shd w:val="solid" w:color="EAF1DD" w:themeColor="accent3" w:themeTint="33" w:fill="auto"/>
          </w:tcPr>
          <w:p w:rsidR="00403ECB" w:rsidRDefault="00403ECB"/>
        </w:tc>
        <w:tc>
          <w:tcPr>
            <w:tcW w:w="3685" w:type="dxa"/>
            <w:shd w:val="solid" w:color="EAF1DD" w:themeColor="accent3" w:themeTint="33" w:fill="auto"/>
          </w:tcPr>
          <w:p w:rsidR="00403ECB" w:rsidRDefault="00403ECB"/>
        </w:tc>
      </w:tr>
      <w:tr w:rsidR="00403ECB">
        <w:tc>
          <w:tcPr>
            <w:tcW w:w="2301" w:type="dxa"/>
          </w:tcPr>
          <w:p w:rsidR="00403ECB" w:rsidRDefault="00403ECB">
            <w:r>
              <w:t>Atoko</w:t>
            </w:r>
          </w:p>
        </w:tc>
        <w:tc>
          <w:tcPr>
            <w:tcW w:w="2301" w:type="dxa"/>
          </w:tcPr>
          <w:p w:rsidR="00403ECB" w:rsidRDefault="00403ECB"/>
        </w:tc>
        <w:tc>
          <w:tcPr>
            <w:tcW w:w="6705" w:type="dxa"/>
          </w:tcPr>
          <w:p w:rsidR="00403ECB" w:rsidRDefault="00403ECB">
            <w:r>
              <w:t>Travail un peu tardif</w:t>
            </w:r>
          </w:p>
        </w:tc>
        <w:tc>
          <w:tcPr>
            <w:tcW w:w="3685" w:type="dxa"/>
          </w:tcPr>
          <w:p w:rsidR="00403ECB" w:rsidRDefault="00982452">
            <w:r>
              <w:t>SO</w:t>
            </w:r>
          </w:p>
        </w:tc>
      </w:tr>
      <w:tr w:rsidR="00403ECB">
        <w:tc>
          <w:tcPr>
            <w:tcW w:w="2301" w:type="dxa"/>
          </w:tcPr>
          <w:p w:rsidR="00403ECB" w:rsidRDefault="00403ECB">
            <w:r>
              <w:t>Bacar</w:t>
            </w:r>
          </w:p>
        </w:tc>
        <w:tc>
          <w:tcPr>
            <w:tcW w:w="12691" w:type="dxa"/>
            <w:gridSpan w:val="3"/>
          </w:tcPr>
          <w:p w:rsidR="00403ECB" w:rsidRDefault="00403ECB" w:rsidP="00403ECB">
            <w:pPr>
              <w:jc w:val="center"/>
            </w:pPr>
            <w:r>
              <w:t>Bénéficiaire</w:t>
            </w:r>
          </w:p>
        </w:tc>
      </w:tr>
      <w:tr w:rsidR="00403ECB">
        <w:tc>
          <w:tcPr>
            <w:tcW w:w="2301" w:type="dxa"/>
          </w:tcPr>
          <w:p w:rsidR="00403ECB" w:rsidRDefault="00403ECB">
            <w:r>
              <w:t>Bouirel</w:t>
            </w:r>
          </w:p>
        </w:tc>
        <w:tc>
          <w:tcPr>
            <w:tcW w:w="12691" w:type="dxa"/>
            <w:gridSpan w:val="3"/>
          </w:tcPr>
          <w:p w:rsidR="00403ECB" w:rsidRDefault="00403ECB" w:rsidP="00403ECB">
            <w:pPr>
              <w:jc w:val="center"/>
            </w:pPr>
            <w:r>
              <w:t>Bénéficiaire</w:t>
            </w:r>
          </w:p>
        </w:tc>
      </w:tr>
      <w:tr w:rsidR="00403ECB">
        <w:tc>
          <w:tcPr>
            <w:tcW w:w="2301" w:type="dxa"/>
          </w:tcPr>
          <w:p w:rsidR="00403ECB" w:rsidRDefault="00403ECB">
            <w:r>
              <w:t>Diallo</w:t>
            </w:r>
          </w:p>
        </w:tc>
        <w:tc>
          <w:tcPr>
            <w:tcW w:w="2301" w:type="dxa"/>
          </w:tcPr>
          <w:p w:rsidR="00403ECB" w:rsidRDefault="00403ECB"/>
        </w:tc>
        <w:tc>
          <w:tcPr>
            <w:tcW w:w="6705" w:type="dxa"/>
          </w:tcPr>
          <w:p w:rsidR="00403ECB" w:rsidRDefault="00403ECB">
            <w:r>
              <w:t>Engagement irrégulier</w:t>
            </w:r>
          </w:p>
        </w:tc>
        <w:tc>
          <w:tcPr>
            <w:tcW w:w="3685" w:type="dxa"/>
          </w:tcPr>
          <w:p w:rsidR="00403ECB" w:rsidRDefault="00982452">
            <w:r>
              <w:t>SO</w:t>
            </w:r>
          </w:p>
        </w:tc>
      </w:tr>
      <w:tr w:rsidR="00403ECB">
        <w:tc>
          <w:tcPr>
            <w:tcW w:w="2301" w:type="dxa"/>
            <w:shd w:val="solid" w:color="DAEEF3" w:themeColor="accent5" w:themeTint="33" w:fill="auto"/>
          </w:tcPr>
          <w:p w:rsidR="00403ECB" w:rsidRPr="00982452" w:rsidRDefault="00403ECB">
            <w:pPr>
              <w:rPr>
                <w:b/>
              </w:rPr>
            </w:pPr>
            <w:r w:rsidRPr="00982452">
              <w:rPr>
                <w:b/>
              </w:rPr>
              <w:t>T BAC MAV</w:t>
            </w:r>
          </w:p>
        </w:tc>
        <w:tc>
          <w:tcPr>
            <w:tcW w:w="2301" w:type="dxa"/>
            <w:shd w:val="solid" w:color="DAEEF3" w:themeColor="accent5" w:themeTint="33" w:fill="auto"/>
          </w:tcPr>
          <w:p w:rsidR="00403ECB" w:rsidRDefault="00403ECB"/>
        </w:tc>
        <w:tc>
          <w:tcPr>
            <w:tcW w:w="6705" w:type="dxa"/>
            <w:shd w:val="solid" w:color="DAEEF3" w:themeColor="accent5" w:themeTint="33" w:fill="auto"/>
          </w:tcPr>
          <w:p w:rsidR="00403ECB" w:rsidRDefault="00403ECB"/>
        </w:tc>
        <w:tc>
          <w:tcPr>
            <w:tcW w:w="3685" w:type="dxa"/>
            <w:shd w:val="solid" w:color="DAEEF3" w:themeColor="accent5" w:themeTint="33" w:fill="auto"/>
          </w:tcPr>
          <w:p w:rsidR="00403ECB" w:rsidRDefault="00403ECB"/>
        </w:tc>
      </w:tr>
      <w:tr w:rsidR="00403ECB">
        <w:tc>
          <w:tcPr>
            <w:tcW w:w="2301" w:type="dxa"/>
          </w:tcPr>
          <w:p w:rsidR="00403ECB" w:rsidRDefault="00403ECB">
            <w:r>
              <w:t>Camara</w:t>
            </w:r>
          </w:p>
        </w:tc>
        <w:tc>
          <w:tcPr>
            <w:tcW w:w="2301" w:type="dxa"/>
          </w:tcPr>
          <w:p w:rsidR="00403ECB" w:rsidRDefault="00403ECB">
            <w:r>
              <w:t>3 absences</w:t>
            </w:r>
          </w:p>
        </w:tc>
        <w:tc>
          <w:tcPr>
            <w:tcW w:w="6705" w:type="dxa"/>
          </w:tcPr>
          <w:p w:rsidR="00403ECB" w:rsidRDefault="00982452">
            <w:r>
              <w:t>Travail très intéressant … sauf quand absent</w:t>
            </w:r>
          </w:p>
        </w:tc>
        <w:tc>
          <w:tcPr>
            <w:tcW w:w="3685" w:type="dxa"/>
          </w:tcPr>
          <w:p w:rsidR="00403ECB" w:rsidRDefault="00982452">
            <w:r>
              <w:t>SO</w:t>
            </w:r>
          </w:p>
        </w:tc>
      </w:tr>
      <w:tr w:rsidR="00403ECB">
        <w:tc>
          <w:tcPr>
            <w:tcW w:w="2301" w:type="dxa"/>
          </w:tcPr>
          <w:p w:rsidR="00403ECB" w:rsidRDefault="00403ECB">
            <w:r>
              <w:t>Madjinda</w:t>
            </w:r>
          </w:p>
        </w:tc>
        <w:tc>
          <w:tcPr>
            <w:tcW w:w="2301" w:type="dxa"/>
          </w:tcPr>
          <w:p w:rsidR="00403ECB" w:rsidRDefault="00403ECB">
            <w:r>
              <w:t>3 absences</w:t>
            </w:r>
          </w:p>
        </w:tc>
        <w:tc>
          <w:tcPr>
            <w:tcW w:w="6705" w:type="dxa"/>
          </w:tcPr>
          <w:p w:rsidR="00403ECB" w:rsidRDefault="00982452">
            <w:r>
              <w:t>Bon engagement … sauf quand absent</w:t>
            </w:r>
          </w:p>
        </w:tc>
        <w:tc>
          <w:tcPr>
            <w:tcW w:w="3685" w:type="dxa"/>
          </w:tcPr>
          <w:p w:rsidR="00403ECB" w:rsidRDefault="00982452">
            <w:r>
              <w:t>SO</w:t>
            </w:r>
          </w:p>
        </w:tc>
      </w:tr>
      <w:tr w:rsidR="00403ECB">
        <w:tc>
          <w:tcPr>
            <w:tcW w:w="2301" w:type="dxa"/>
          </w:tcPr>
          <w:p w:rsidR="00403ECB" w:rsidRDefault="00403ECB">
            <w:r>
              <w:t>Narkao</w:t>
            </w:r>
          </w:p>
        </w:tc>
        <w:tc>
          <w:tcPr>
            <w:tcW w:w="2301" w:type="dxa"/>
          </w:tcPr>
          <w:p w:rsidR="00403ECB" w:rsidRDefault="00403ECB">
            <w:r>
              <w:t>2 absences</w:t>
            </w:r>
          </w:p>
        </w:tc>
        <w:tc>
          <w:tcPr>
            <w:tcW w:w="6705" w:type="dxa"/>
          </w:tcPr>
          <w:p w:rsidR="00403ECB" w:rsidRDefault="00982452">
            <w:r>
              <w:t>Convenable</w:t>
            </w:r>
          </w:p>
        </w:tc>
        <w:tc>
          <w:tcPr>
            <w:tcW w:w="3685" w:type="dxa"/>
          </w:tcPr>
          <w:p w:rsidR="00403ECB" w:rsidRDefault="00982452">
            <w:r>
              <w:t>SO</w:t>
            </w:r>
          </w:p>
        </w:tc>
      </w:tr>
      <w:tr w:rsidR="00403ECB">
        <w:tc>
          <w:tcPr>
            <w:tcW w:w="2301" w:type="dxa"/>
          </w:tcPr>
          <w:p w:rsidR="00403ECB" w:rsidRDefault="00403ECB">
            <w:r>
              <w:t>Younoussa</w:t>
            </w:r>
          </w:p>
        </w:tc>
        <w:tc>
          <w:tcPr>
            <w:tcW w:w="2301" w:type="dxa"/>
          </w:tcPr>
          <w:p w:rsidR="00403ECB" w:rsidRDefault="00982452">
            <w:r>
              <w:t>1 abs</w:t>
            </w:r>
            <w:r w:rsidR="00403ECB">
              <w:t>ence</w:t>
            </w:r>
          </w:p>
        </w:tc>
        <w:tc>
          <w:tcPr>
            <w:tcW w:w="6705" w:type="dxa"/>
          </w:tcPr>
          <w:p w:rsidR="00403ECB" w:rsidRDefault="00403ECB">
            <w:r>
              <w:t>Bléssé une partie du trimestre,</w:t>
            </w:r>
          </w:p>
        </w:tc>
        <w:tc>
          <w:tcPr>
            <w:tcW w:w="3685" w:type="dxa"/>
          </w:tcPr>
          <w:p w:rsidR="00403ECB" w:rsidRDefault="00982452">
            <w:r>
              <w:t>SO</w:t>
            </w:r>
          </w:p>
        </w:tc>
      </w:tr>
    </w:tbl>
    <w:p w:rsidR="00403ECB" w:rsidRDefault="00403ECB"/>
    <w:p w:rsidR="00403ECB" w:rsidRDefault="00403ECB"/>
    <w:sectPr w:rsidR="00403ECB" w:rsidSect="00403ECB">
      <w:pgSz w:w="16834" w:h="11904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3ECB"/>
    <w:rsid w:val="00403ECB"/>
    <w:rsid w:val="0098245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B5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403E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271D-2B61-4B47-9E60-85ADA1AE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clovis et stephanie</dc:creator>
  <cp:keywords/>
  <cp:lastModifiedBy>clovis et stephanie</cp:lastModifiedBy>
  <cp:revision>1</cp:revision>
  <dcterms:created xsi:type="dcterms:W3CDTF">2017-12-12T08:05:00Z</dcterms:created>
  <dcterms:modified xsi:type="dcterms:W3CDTF">2017-12-12T08:32:00Z</dcterms:modified>
</cp:coreProperties>
</file>