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3A" w:rsidRPr="00B2703A" w:rsidRDefault="00B2703A">
      <w:pPr>
        <w:rPr>
          <w:b/>
          <w:sz w:val="28"/>
          <w:szCs w:val="28"/>
        </w:rPr>
      </w:pPr>
      <w:r w:rsidRPr="00B2703A">
        <w:rPr>
          <w:b/>
          <w:sz w:val="28"/>
          <w:szCs w:val="28"/>
        </w:rPr>
        <w:t>Bilan AP première : initiation à la philosophie et au débat d’</w:t>
      </w:r>
      <w:r>
        <w:rPr>
          <w:b/>
          <w:sz w:val="28"/>
          <w:szCs w:val="28"/>
        </w:rPr>
        <w:t>idées</w:t>
      </w:r>
    </w:p>
    <w:p w:rsidR="00B2703A" w:rsidRDefault="00B2703A" w:rsidP="002C065B">
      <w:pPr>
        <w:jc w:val="both"/>
      </w:pPr>
    </w:p>
    <w:p w:rsidR="00B2703A" w:rsidRDefault="00B2703A" w:rsidP="002C065B">
      <w:pPr>
        <w:pStyle w:val="Paragraphedeliste"/>
        <w:numPr>
          <w:ilvl w:val="0"/>
          <w:numId w:val="1"/>
        </w:numPr>
        <w:jc w:val="both"/>
      </w:pPr>
      <w:r>
        <w:t>Présentation </w:t>
      </w:r>
    </w:p>
    <w:p w:rsidR="00B2703A" w:rsidRDefault="00B2703A" w:rsidP="002C065B">
      <w:pPr>
        <w:ind w:firstLine="360"/>
        <w:jc w:val="both"/>
      </w:pPr>
      <w:r>
        <w:t>Cet atelier est proposé aux élèves</w:t>
      </w:r>
      <w:r w:rsidR="009B46DA">
        <w:t xml:space="preserve"> </w:t>
      </w:r>
      <w:r>
        <w:t xml:space="preserve">en début d’année. Il est </w:t>
      </w:r>
      <w:proofErr w:type="spellStart"/>
      <w:r>
        <w:t>coanimé</w:t>
      </w:r>
      <w:proofErr w:type="spellEnd"/>
      <w:r>
        <w:t xml:space="preserve"> par deux enseignants. Au départ le groupe est très nombreux (plus de 40 élèves</w:t>
      </w:r>
      <w:r w:rsidR="009B46DA">
        <w:t>) mais</w:t>
      </w:r>
      <w:r>
        <w:t xml:space="preserve"> petit à petit un  noyau dur d’une trentaine d’élèves se détache. Majoritairement masculin il y a cependant 4 filles. </w:t>
      </w:r>
      <w:r w:rsidR="009B46DA">
        <w:t>Cette</w:t>
      </w:r>
      <w:r>
        <w:t xml:space="preserve"> séance se déroule le lundi de 13h30 à 14h30 et dans ce cadre le lycée met à disposition du café et des petits biscuits. L’idée est de mettre tout le monde à l’aise tout en sortant du cadre classique d’une séance de cours pour tenter de s’approcher dans l’esprit du café philosophique. Discutons, </w:t>
      </w:r>
      <w:r w:rsidR="009B46DA">
        <w:t>échangeons</w:t>
      </w:r>
      <w:r>
        <w:t xml:space="preserve"> et débattons autour d’un café.</w:t>
      </w:r>
    </w:p>
    <w:p w:rsidR="00B2703A" w:rsidRDefault="00B2703A" w:rsidP="002C065B">
      <w:pPr>
        <w:pStyle w:val="Paragraphedeliste"/>
        <w:numPr>
          <w:ilvl w:val="0"/>
          <w:numId w:val="1"/>
        </w:numPr>
        <w:jc w:val="both"/>
      </w:pPr>
      <w:r>
        <w:t>Déroulement d’une séance</w:t>
      </w:r>
    </w:p>
    <w:p w:rsidR="002C065B" w:rsidRDefault="00B2703A" w:rsidP="002C065B">
      <w:r>
        <w:t>Deux options s’offrent à nous pour ouvrir une séance. L’actualité et des fables philosophiques extraites des</w:t>
      </w:r>
      <w:r w:rsidRPr="00B2703A">
        <w:rPr>
          <w:i/>
        </w:rPr>
        <w:t xml:space="preserve"> </w:t>
      </w:r>
      <w:r w:rsidR="002C065B">
        <w:t>Virginia</w:t>
      </w:r>
    </w:p>
    <w:p w:rsidR="00B2703A" w:rsidRDefault="00B2703A" w:rsidP="002C065B">
      <w:pPr>
        <w:ind w:firstLine="360"/>
        <w:jc w:val="both"/>
      </w:pPr>
      <w:proofErr w:type="gramStart"/>
      <w:r w:rsidRPr="00B2703A">
        <w:rPr>
          <w:i/>
        </w:rPr>
        <w:t>philo</w:t>
      </w:r>
      <w:proofErr w:type="gramEnd"/>
      <w:r w:rsidRPr="00B2703A">
        <w:rPr>
          <w:i/>
        </w:rPr>
        <w:t xml:space="preserve"> fables</w:t>
      </w:r>
      <w:r>
        <w:t xml:space="preserve"> de Michel </w:t>
      </w:r>
      <w:proofErr w:type="spellStart"/>
      <w:r>
        <w:t>Piquemal</w:t>
      </w:r>
      <w:proofErr w:type="spellEnd"/>
      <w:r>
        <w:t xml:space="preserve">. Partant de l’actualité à deux reprises, notamment après le </w:t>
      </w:r>
      <w:r w:rsidR="009B46DA">
        <w:t>meurtre</w:t>
      </w:r>
      <w:r>
        <w:t xml:space="preserve"> d’une jeune fille à Marseille par un terroriste, il est apparu que partir d’un écri</w:t>
      </w:r>
      <w:r w:rsidR="009B46DA">
        <w:t>t est plus cadrant et plus ins</w:t>
      </w:r>
      <w:r>
        <w:t>pirant pour la plupart des élèves. En effet l’écrit donne une structure et une orientation précise qui permet d’éviter une trop grande dispersion et offre aux enseignants une référence à partir de laquelle la séance se déroule. Partir de l’actualité ou de l’</w:t>
      </w:r>
      <w:r w:rsidR="009B46DA">
        <w:t>expérience des élèves est au</w:t>
      </w:r>
      <w:r>
        <w:t>ssi intéressant mais de manière plus ponctuelle.</w:t>
      </w:r>
    </w:p>
    <w:p w:rsidR="00B2703A" w:rsidRDefault="00B2703A" w:rsidP="002C065B">
      <w:pPr>
        <w:pStyle w:val="Paragraphedeliste"/>
        <w:numPr>
          <w:ilvl w:val="0"/>
          <w:numId w:val="1"/>
        </w:numPr>
        <w:jc w:val="both"/>
      </w:pPr>
      <w:r>
        <w:t>Choix des thèmes</w:t>
      </w:r>
    </w:p>
    <w:p w:rsidR="00B2703A" w:rsidRDefault="00B2703A" w:rsidP="002C065B">
      <w:pPr>
        <w:ind w:firstLine="360"/>
        <w:jc w:val="both"/>
      </w:pPr>
      <w:r>
        <w:t xml:space="preserve">Exercice qui peut sembler difficile mais qui en réalité ne pose pas de problème. A leur </w:t>
      </w:r>
      <w:r w:rsidR="009B46DA">
        <w:t>âge</w:t>
      </w:r>
      <w:r>
        <w:t xml:space="preserve"> les élèves sont intéressés par de </w:t>
      </w:r>
      <w:r w:rsidR="009B46DA">
        <w:t>nombreux</w:t>
      </w:r>
      <w:r>
        <w:t xml:space="preserve"> sujets : amour, jalousie, justice, bonheur, mort, maladie, éducation, rêve, désir, conscience, rapport homme -femme…..autant de thèmes qui trouvent écho auprès de nos élèves et qui les font réagir vivement. Un élève lit une fable philosophique et aussitôt après les autres élèves sont invités à réagir. </w:t>
      </w:r>
    </w:p>
    <w:p w:rsidR="00B2703A" w:rsidRDefault="00B2703A" w:rsidP="002C065B">
      <w:pPr>
        <w:pStyle w:val="Paragraphedeliste"/>
        <w:numPr>
          <w:ilvl w:val="0"/>
          <w:numId w:val="1"/>
        </w:numPr>
        <w:jc w:val="both"/>
      </w:pPr>
      <w:r>
        <w:t>Prise de parole</w:t>
      </w:r>
    </w:p>
    <w:p w:rsidR="00B2703A" w:rsidRDefault="00B2703A" w:rsidP="002C065B">
      <w:pPr>
        <w:ind w:firstLine="360"/>
        <w:jc w:val="both"/>
      </w:pPr>
      <w:r>
        <w:t xml:space="preserve">Très vite le groupe s’est divisé entre des élèves moteurs </w:t>
      </w:r>
      <w:r w:rsidR="002C065B">
        <w:t>(5),</w:t>
      </w:r>
      <w:r>
        <w:t xml:space="preserve"> des élèves qui participent normalement(20) et un groupe plus en retrait(5). Ce qui est notable c’est que le groupe d’élève en retrait s’est petit à petit intégré aux débats après 2 mois de séance. Ce groupe est notamment composé des filles qui petits à petit ont osé prendre la parole devant un auditoire essentiellement masculin. Il est donc clair que l’ensemble des élèves a participé aux différents débats ce qui est un motif de satisfaction réel.</w:t>
      </w:r>
    </w:p>
    <w:p w:rsidR="00B2703A" w:rsidRDefault="00B2703A" w:rsidP="002C065B">
      <w:pPr>
        <w:pStyle w:val="Paragraphedeliste"/>
        <w:numPr>
          <w:ilvl w:val="0"/>
          <w:numId w:val="1"/>
        </w:numPr>
        <w:jc w:val="both"/>
      </w:pPr>
      <w:r>
        <w:t>Bilan</w:t>
      </w:r>
    </w:p>
    <w:p w:rsidR="00B2703A" w:rsidRDefault="00B2703A" w:rsidP="002C065B">
      <w:pPr>
        <w:ind w:firstLine="360"/>
        <w:jc w:val="both"/>
      </w:pPr>
      <w:r>
        <w:t xml:space="preserve">L’échange avec nos élèves est très enrichissant et plein de bonne perspective pour notre société future. En effet, certaines de leurs réflexions sont très pertinentes et pleines de bons sens. Il y a consensus et unanimité  pour le rejet de la violence, du terrorisme, du fanatisme et de </w:t>
      </w:r>
      <w:r w:rsidR="009B46DA">
        <w:t>toute autre pratique</w:t>
      </w:r>
      <w:r>
        <w:t xml:space="preserve"> et pensée sectaires. En ce sens l’espoir est réel pour notre </w:t>
      </w:r>
      <w:r w:rsidR="009B46DA">
        <w:t>société</w:t>
      </w:r>
      <w:r>
        <w:t xml:space="preserve"> de demain. Un seul </w:t>
      </w:r>
      <w:r>
        <w:lastRenderedPageBreak/>
        <w:t xml:space="preserve">bémol est à noté. Il s’agit des relations homme-femme. Certains à priori  ont la peau dure et l’égalité homme-femme dans la liberté de vivre par exemple est parfois contesté par certains. Une fille ne peut pas faire comme un garçon notamment en terme de sorties  et de relation amoureuse. Ce constat est réel mais ne concerne pas tout le monde. Pour résumé, </w:t>
      </w:r>
      <w:r w:rsidR="009B46DA">
        <w:t>une</w:t>
      </w:r>
      <w:r>
        <w:t xml:space="preserve"> bonne moitié des participants est sceptique en ce qui concerne la possibilité pour les filles de vivre et de faire comme les garçons. Si ce n’est ce thème, nous avons trouvé les réactions et les propos des élèves très rassurants et étrangement conformistes.</w:t>
      </w:r>
      <w:r w:rsidR="002C065B">
        <w:t xml:space="preserve"> Il ressort donc des points très positifs de cet atelier. Enfin, la fréquentation de l’atelier a été régulière malgré une petite érosion fin décembre. 20 élèves en moyenne au lieu de 30. </w:t>
      </w:r>
    </w:p>
    <w:p w:rsidR="002C065B" w:rsidRDefault="002C065B" w:rsidP="002C065B">
      <w:pPr>
        <w:jc w:val="both"/>
      </w:pPr>
      <w:r>
        <w:t xml:space="preserve">Virginia </w:t>
      </w:r>
      <w:proofErr w:type="spellStart"/>
      <w:r>
        <w:t>Chabas</w:t>
      </w:r>
      <w:proofErr w:type="spellEnd"/>
      <w:r>
        <w:t xml:space="preserve"> et Damien </w:t>
      </w:r>
      <w:proofErr w:type="spellStart"/>
      <w:r>
        <w:t>Pecoraro</w:t>
      </w:r>
      <w:proofErr w:type="spellEnd"/>
    </w:p>
    <w:p w:rsidR="00B2703A" w:rsidRDefault="00B2703A" w:rsidP="00B2703A">
      <w:pPr>
        <w:ind w:firstLine="360"/>
      </w:pPr>
    </w:p>
    <w:p w:rsidR="00B2703A" w:rsidRDefault="00B2703A" w:rsidP="00B2703A">
      <w:pPr>
        <w:ind w:firstLine="360"/>
      </w:pPr>
    </w:p>
    <w:sectPr w:rsidR="00B270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25C06"/>
    <w:multiLevelType w:val="hybridMultilevel"/>
    <w:tmpl w:val="8C341CEE"/>
    <w:lvl w:ilvl="0" w:tplc="FAB8E8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703A"/>
    <w:rsid w:val="002C065B"/>
    <w:rsid w:val="009B46DA"/>
    <w:rsid w:val="00B270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70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556</Words>
  <Characters>3064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Région PACA</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dc:creator>
  <cp:lastModifiedBy>alen</cp:lastModifiedBy>
  <cp:revision>2</cp:revision>
  <dcterms:created xsi:type="dcterms:W3CDTF">2018-01-08T08:08:00Z</dcterms:created>
  <dcterms:modified xsi:type="dcterms:W3CDTF">2018-01-08T09:18:00Z</dcterms:modified>
</cp:coreProperties>
</file>